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2E04" w14:textId="626A0EB0" w:rsidR="009B0007" w:rsidRPr="006A377F" w:rsidRDefault="0057172A" w:rsidP="0057172A">
      <w:pPr>
        <w:jc w:val="center"/>
        <w:rPr>
          <w:b/>
          <w:bCs/>
          <w:sz w:val="40"/>
          <w:szCs w:val="40"/>
        </w:rPr>
      </w:pPr>
      <w:r w:rsidRPr="006A377F">
        <w:rPr>
          <w:b/>
          <w:bCs/>
          <w:sz w:val="40"/>
          <w:szCs w:val="40"/>
        </w:rPr>
        <w:t>Schemat interwencji w przypadku podejrzenia krzywdzenia dziecka przez rodzica lub opiekuna</w:t>
      </w:r>
    </w:p>
    <w:p w14:paraId="52A5C6FC" w14:textId="77777777" w:rsidR="0057172A" w:rsidRPr="0057172A" w:rsidRDefault="0057172A">
      <w:pPr>
        <w:rPr>
          <w:b/>
          <w:bCs/>
        </w:rPr>
      </w:pPr>
    </w:p>
    <w:p w14:paraId="01E97DB8" w14:textId="5281951B" w:rsidR="0057172A" w:rsidRPr="006A377F" w:rsidRDefault="0057172A" w:rsidP="00A20539">
      <w:pPr>
        <w:ind w:firstLine="360"/>
        <w:rPr>
          <w:b/>
          <w:bCs/>
          <w:sz w:val="36"/>
          <w:szCs w:val="36"/>
        </w:rPr>
      </w:pPr>
      <w:r w:rsidRPr="006A377F">
        <w:rPr>
          <w:b/>
          <w:bCs/>
          <w:sz w:val="36"/>
          <w:szCs w:val="36"/>
        </w:rPr>
        <w:t>W przypadku podejrzenia, że dziecko:</w:t>
      </w:r>
    </w:p>
    <w:p w14:paraId="7E1F9E20" w14:textId="77777777" w:rsidR="00BB5D6D" w:rsidRPr="0057172A" w:rsidRDefault="00BB5D6D" w:rsidP="00A20539">
      <w:pPr>
        <w:ind w:firstLine="360"/>
        <w:rPr>
          <w:b/>
          <w:bCs/>
        </w:rPr>
      </w:pPr>
    </w:p>
    <w:p w14:paraId="37EBC334" w14:textId="2C26BE42" w:rsidR="0057172A" w:rsidRPr="006A377F" w:rsidRDefault="0057172A" w:rsidP="0057172A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6A377F">
        <w:rPr>
          <w:b/>
          <w:bCs/>
          <w:sz w:val="32"/>
          <w:szCs w:val="32"/>
        </w:rPr>
        <w:t>doświadcza przemocy z uszczerbkiem na zdrowiu, wykorzystania seksualnego lub/i zagrożone jest jego życie:</w:t>
      </w:r>
    </w:p>
    <w:p w14:paraId="45000350" w14:textId="21230BAF" w:rsidR="0057172A" w:rsidRDefault="0057172A" w:rsidP="0057172A">
      <w:pPr>
        <w:pStyle w:val="Akapitzlist"/>
        <w:numPr>
          <w:ilvl w:val="0"/>
          <w:numId w:val="3"/>
        </w:numPr>
      </w:pPr>
      <w:r>
        <w:t>Zadbaj o bezpieczeństwo dziecka i odseparuj je od osoby podejrzanej o krzywdzenie</w:t>
      </w:r>
    </w:p>
    <w:p w14:paraId="397FF3B0" w14:textId="395A9FD4" w:rsidR="0057172A" w:rsidRDefault="0057172A" w:rsidP="0057172A">
      <w:pPr>
        <w:pStyle w:val="Akapitzlist"/>
        <w:numPr>
          <w:ilvl w:val="0"/>
          <w:numId w:val="3"/>
        </w:numPr>
      </w:pPr>
      <w:r>
        <w:t>Powiadom policję pod nr 112 lub 997</w:t>
      </w:r>
    </w:p>
    <w:p w14:paraId="270B26A4" w14:textId="0B5A1AB9" w:rsidR="0057172A" w:rsidRDefault="0057172A" w:rsidP="0057172A">
      <w:pPr>
        <w:pStyle w:val="Akapitzlist"/>
        <w:numPr>
          <w:ilvl w:val="0"/>
          <w:numId w:val="3"/>
        </w:numPr>
      </w:pPr>
      <w:r>
        <w:t>Powiadom przełożonego</w:t>
      </w:r>
    </w:p>
    <w:p w14:paraId="4F895D54" w14:textId="66FF1079" w:rsidR="0057172A" w:rsidRDefault="0057172A" w:rsidP="0057172A">
      <w:pPr>
        <w:pStyle w:val="Akapitzlist"/>
        <w:numPr>
          <w:ilvl w:val="0"/>
          <w:numId w:val="3"/>
        </w:numPr>
      </w:pPr>
      <w:r>
        <w:t>Powiadom niekrzywdzącego rodzica/opiekuna dziecka</w:t>
      </w:r>
    </w:p>
    <w:p w14:paraId="55162592" w14:textId="77777777" w:rsidR="00BB5D6D" w:rsidRPr="006A377F" w:rsidRDefault="00BB5D6D" w:rsidP="00BB5D6D">
      <w:pPr>
        <w:rPr>
          <w:sz w:val="32"/>
          <w:szCs w:val="32"/>
        </w:rPr>
      </w:pPr>
    </w:p>
    <w:p w14:paraId="2CD96B18" w14:textId="77777777" w:rsidR="00A20539" w:rsidRPr="006A377F" w:rsidRDefault="00A20539" w:rsidP="00A20539">
      <w:pPr>
        <w:pStyle w:val="Akapitzlist"/>
        <w:rPr>
          <w:sz w:val="32"/>
          <w:szCs w:val="32"/>
        </w:rPr>
      </w:pPr>
    </w:p>
    <w:p w14:paraId="6A1AA022" w14:textId="6C091EA5" w:rsidR="0057172A" w:rsidRPr="006A377F" w:rsidRDefault="0057172A" w:rsidP="0057172A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6A377F">
        <w:rPr>
          <w:b/>
          <w:bCs/>
          <w:sz w:val="32"/>
          <w:szCs w:val="32"/>
        </w:rPr>
        <w:t>doznaje przemocy domowej, lub jest jej świadkiem:</w:t>
      </w:r>
    </w:p>
    <w:p w14:paraId="3DD353D2" w14:textId="6E782B03" w:rsidR="0057172A" w:rsidRDefault="0057172A" w:rsidP="0057172A">
      <w:pPr>
        <w:pStyle w:val="Akapitzlist"/>
        <w:numPr>
          <w:ilvl w:val="0"/>
          <w:numId w:val="5"/>
        </w:numPr>
      </w:pPr>
      <w:r>
        <w:t>rozpocznij procedurę Niebieskiej Karty poprzez wypełnienie formularza Niebieska Karta – A</w:t>
      </w:r>
    </w:p>
    <w:p w14:paraId="572A0EFC" w14:textId="10DD36C1" w:rsidR="0057172A" w:rsidRDefault="0057172A" w:rsidP="0057172A">
      <w:pPr>
        <w:pStyle w:val="Akapitzlist"/>
        <w:numPr>
          <w:ilvl w:val="0"/>
          <w:numId w:val="5"/>
        </w:numPr>
      </w:pPr>
      <w:r>
        <w:t>w przypadku podejrzenia, że opuszczenie przez dziecko szpitala</w:t>
      </w:r>
      <w:r w:rsidR="00A20539">
        <w:t xml:space="preserve"> w towarzystwie rodzica lub opiekuna prawnego godzi w dobro dziecka, w tym zagraża jego bezpieczeństwu, należy uniemożliwić oddalenie się dziecka i niezwłocznie wystąpić do sądu rodzinnego o wydanie odpowiednich zarządzeń opiekuńczych</w:t>
      </w:r>
    </w:p>
    <w:p w14:paraId="7C3A4055" w14:textId="77777777" w:rsidR="00BB5D6D" w:rsidRDefault="00BB5D6D" w:rsidP="00BB5D6D">
      <w:pPr>
        <w:pStyle w:val="Akapitzlist"/>
      </w:pPr>
    </w:p>
    <w:p w14:paraId="2DE13191" w14:textId="77777777" w:rsidR="00A20539" w:rsidRDefault="00A20539" w:rsidP="00A20539">
      <w:pPr>
        <w:pStyle w:val="Akapitzlist"/>
      </w:pPr>
    </w:p>
    <w:p w14:paraId="4A8E04B1" w14:textId="77777777" w:rsidR="006A377F" w:rsidRDefault="00A20539" w:rsidP="0057172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A377F">
        <w:rPr>
          <w:b/>
          <w:bCs/>
          <w:sz w:val="32"/>
          <w:szCs w:val="32"/>
        </w:rPr>
        <w:t>doświadcza zaniedbania potrzeb życiowych lub doszło do innego zagrożenia dobra dziecka, a także gdy zachowanie rodziców/opiekunów nie stanowi przemocy domowej lub nie jest jasne, jak je zakwalifikować</w:t>
      </w:r>
      <w:r w:rsidRPr="00A20539">
        <w:rPr>
          <w:b/>
          <w:bCs/>
          <w:sz w:val="24"/>
          <w:szCs w:val="24"/>
        </w:rPr>
        <w:t xml:space="preserve"> – </w:t>
      </w:r>
    </w:p>
    <w:p w14:paraId="33E77958" w14:textId="5191343E" w:rsidR="0057172A" w:rsidRPr="006A377F" w:rsidRDefault="00A20539" w:rsidP="006A377F">
      <w:pPr>
        <w:pStyle w:val="Akapitzlist"/>
        <w:rPr>
          <w:sz w:val="24"/>
          <w:szCs w:val="24"/>
        </w:rPr>
      </w:pPr>
      <w:r w:rsidRPr="006A377F">
        <w:rPr>
          <w:sz w:val="24"/>
          <w:szCs w:val="24"/>
        </w:rPr>
        <w:t>należy wystąpić do sądu rodzinnego właściwego ze względu na miejsce zamieszkania dziecka z wnioskiem o wgląd w sytuację dziecka.</w:t>
      </w:r>
    </w:p>
    <w:sectPr w:rsidR="0057172A" w:rsidRPr="006A37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9046B" w14:textId="77777777" w:rsidR="007D23B1" w:rsidRDefault="007D23B1" w:rsidP="006A377F">
      <w:pPr>
        <w:spacing w:after="0" w:line="240" w:lineRule="auto"/>
      </w:pPr>
      <w:r>
        <w:separator/>
      </w:r>
    </w:p>
  </w:endnote>
  <w:endnote w:type="continuationSeparator" w:id="0">
    <w:p w14:paraId="54740D71" w14:textId="77777777" w:rsidR="007D23B1" w:rsidRDefault="007D23B1" w:rsidP="006A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6F82" w14:textId="3F4B2E92" w:rsidR="006A377F" w:rsidRPr="007315CF" w:rsidRDefault="00B546C8" w:rsidP="00B546C8">
    <w:pPr>
      <w:pStyle w:val="Stopka"/>
      <w:jc w:val="center"/>
      <w:rPr>
        <w:sz w:val="18"/>
        <w:szCs w:val="18"/>
      </w:rPr>
    </w:pPr>
    <w:r w:rsidRPr="007315CF">
      <w:rPr>
        <w:sz w:val="18"/>
        <w:szCs w:val="18"/>
      </w:rPr>
      <w:t>Jaworskie Centrum Medyczne Sp. z o.o.</w:t>
    </w:r>
  </w:p>
  <w:p w14:paraId="209EA4EF" w14:textId="021CA1B1" w:rsidR="00B546C8" w:rsidRPr="006A377F" w:rsidRDefault="00B546C8" w:rsidP="00B546C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753DD" w14:textId="77777777" w:rsidR="007D23B1" w:rsidRDefault="007D23B1" w:rsidP="006A377F">
      <w:pPr>
        <w:spacing w:after="0" w:line="240" w:lineRule="auto"/>
      </w:pPr>
      <w:r>
        <w:separator/>
      </w:r>
    </w:p>
  </w:footnote>
  <w:footnote w:type="continuationSeparator" w:id="0">
    <w:p w14:paraId="621ABDED" w14:textId="77777777" w:rsidR="007D23B1" w:rsidRDefault="007D23B1" w:rsidP="006A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FE6F" w14:textId="19DE0450" w:rsidR="006A377F" w:rsidRPr="00A454A6" w:rsidRDefault="00A454A6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B41B3B">
      <w:rPr>
        <w:sz w:val="16"/>
        <w:szCs w:val="16"/>
      </w:rPr>
      <w:t>Załącznik nr 1</w:t>
    </w:r>
    <w:r w:rsidR="00B41B3B">
      <w:rPr>
        <w:sz w:val="16"/>
        <w:szCs w:val="16"/>
      </w:rPr>
      <w:t>0</w:t>
    </w:r>
    <w:r w:rsidR="00B41B3B">
      <w:rPr>
        <w:sz w:val="16"/>
        <w:szCs w:val="16"/>
      </w:rPr>
      <w:t xml:space="preserve"> do 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F40"/>
    <w:multiLevelType w:val="hybridMultilevel"/>
    <w:tmpl w:val="6D3AD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E05"/>
    <w:multiLevelType w:val="hybridMultilevel"/>
    <w:tmpl w:val="15AEF25C"/>
    <w:lvl w:ilvl="0" w:tplc="5FB6634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FE0"/>
    <w:multiLevelType w:val="hybridMultilevel"/>
    <w:tmpl w:val="8BE2D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4B2B"/>
    <w:multiLevelType w:val="hybridMultilevel"/>
    <w:tmpl w:val="FBCEB07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2F2764"/>
    <w:multiLevelType w:val="hybridMultilevel"/>
    <w:tmpl w:val="A7F6101C"/>
    <w:lvl w:ilvl="0" w:tplc="53EE2D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166699">
    <w:abstractNumId w:val="1"/>
  </w:num>
  <w:num w:numId="2" w16cid:durableId="1848326232">
    <w:abstractNumId w:val="4"/>
  </w:num>
  <w:num w:numId="3" w16cid:durableId="783425658">
    <w:abstractNumId w:val="2"/>
  </w:num>
  <w:num w:numId="4" w16cid:durableId="1861779385">
    <w:abstractNumId w:val="3"/>
  </w:num>
  <w:num w:numId="5" w16cid:durableId="85218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2A"/>
    <w:rsid w:val="00125F86"/>
    <w:rsid w:val="0045046C"/>
    <w:rsid w:val="0057172A"/>
    <w:rsid w:val="006A377F"/>
    <w:rsid w:val="007315CF"/>
    <w:rsid w:val="00765F98"/>
    <w:rsid w:val="007D23B1"/>
    <w:rsid w:val="00864412"/>
    <w:rsid w:val="009B0007"/>
    <w:rsid w:val="00A20539"/>
    <w:rsid w:val="00A454A6"/>
    <w:rsid w:val="00B41B3B"/>
    <w:rsid w:val="00B546C8"/>
    <w:rsid w:val="00BB5D6D"/>
    <w:rsid w:val="00D73E9C"/>
    <w:rsid w:val="00E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4F9F"/>
  <w15:chartTrackingRefBased/>
  <w15:docId w15:val="{A958D04F-AC7D-4CDA-ACD8-1CA414A0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7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77F"/>
  </w:style>
  <w:style w:type="paragraph" w:styleId="Stopka">
    <w:name w:val="footer"/>
    <w:basedOn w:val="Normalny"/>
    <w:link w:val="StopkaZnak"/>
    <w:uiPriority w:val="99"/>
    <w:unhideWhenUsed/>
    <w:rsid w:val="006A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Pisulska</dc:creator>
  <cp:keywords/>
  <dc:description/>
  <cp:lastModifiedBy>Agnieszka Pisulska</cp:lastModifiedBy>
  <cp:revision>9</cp:revision>
  <cp:lastPrinted>2024-08-14T09:45:00Z</cp:lastPrinted>
  <dcterms:created xsi:type="dcterms:W3CDTF">2024-02-09T13:30:00Z</dcterms:created>
  <dcterms:modified xsi:type="dcterms:W3CDTF">2024-08-14T09:45:00Z</dcterms:modified>
</cp:coreProperties>
</file>