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A2E10" w14:textId="77777777" w:rsidR="00256797" w:rsidRDefault="00256797" w:rsidP="00A24334">
      <w:pPr>
        <w:jc w:val="center"/>
        <w:rPr>
          <w:b/>
          <w:bCs/>
          <w:sz w:val="36"/>
          <w:szCs w:val="36"/>
        </w:rPr>
      </w:pPr>
    </w:p>
    <w:p w14:paraId="3580A35F" w14:textId="20C067C8" w:rsidR="00A24334" w:rsidRPr="00CD2A6F" w:rsidRDefault="00A24334" w:rsidP="00A24334">
      <w:pPr>
        <w:jc w:val="center"/>
        <w:rPr>
          <w:b/>
          <w:bCs/>
          <w:sz w:val="36"/>
          <w:szCs w:val="36"/>
        </w:rPr>
      </w:pPr>
      <w:r w:rsidRPr="00CD2A6F">
        <w:rPr>
          <w:b/>
          <w:bCs/>
          <w:sz w:val="36"/>
          <w:szCs w:val="36"/>
        </w:rPr>
        <w:t>Schemat interwencji w przypadku podejrzenia krzywdzenia dziecka przez osobę nieletnią</w:t>
      </w:r>
    </w:p>
    <w:p w14:paraId="23083C92" w14:textId="335C988F" w:rsidR="00A24334" w:rsidRPr="00EE45AC" w:rsidRDefault="00775D12" w:rsidP="00A24334">
      <w:pPr>
        <w:rPr>
          <w:sz w:val="28"/>
          <w:szCs w:val="28"/>
        </w:rPr>
      </w:pPr>
      <w:r>
        <w:rPr>
          <w:sz w:val="28"/>
          <w:szCs w:val="28"/>
        </w:rPr>
        <w:t>c</w:t>
      </w:r>
      <w:r w:rsidR="00A24334">
        <w:rPr>
          <w:sz w:val="28"/>
          <w:szCs w:val="28"/>
        </w:rPr>
        <w:t xml:space="preserve">zyli taką, </w:t>
      </w:r>
      <w:r>
        <w:rPr>
          <w:sz w:val="28"/>
          <w:szCs w:val="28"/>
        </w:rPr>
        <w:t>która nie ukończyła 17. roku życia (przemoc rówieśnicza)</w:t>
      </w:r>
    </w:p>
    <w:p w14:paraId="0E086457" w14:textId="77777777" w:rsidR="00A24334" w:rsidRPr="0057172A" w:rsidRDefault="00A24334" w:rsidP="00A24334">
      <w:pPr>
        <w:rPr>
          <w:b/>
          <w:bCs/>
        </w:rPr>
      </w:pPr>
    </w:p>
    <w:p w14:paraId="6C2D631C" w14:textId="77777777" w:rsidR="00256797" w:rsidRDefault="00256797" w:rsidP="00A24334">
      <w:pPr>
        <w:ind w:firstLine="360"/>
        <w:rPr>
          <w:b/>
          <w:bCs/>
          <w:sz w:val="36"/>
          <w:szCs w:val="36"/>
        </w:rPr>
      </w:pPr>
    </w:p>
    <w:p w14:paraId="72FE1307" w14:textId="6EA5DD72" w:rsidR="00A24334" w:rsidRPr="00CD2A6F" w:rsidRDefault="00A24334" w:rsidP="00A24334">
      <w:pPr>
        <w:ind w:firstLine="360"/>
        <w:rPr>
          <w:b/>
          <w:bCs/>
          <w:sz w:val="36"/>
          <w:szCs w:val="36"/>
        </w:rPr>
      </w:pPr>
      <w:r w:rsidRPr="00CD2A6F">
        <w:rPr>
          <w:b/>
          <w:bCs/>
          <w:sz w:val="36"/>
          <w:szCs w:val="36"/>
        </w:rPr>
        <w:t>W przypadku podejrzenia, że dziecko:</w:t>
      </w:r>
    </w:p>
    <w:p w14:paraId="182CE0F1" w14:textId="77777777" w:rsidR="00A24334" w:rsidRPr="0057172A" w:rsidRDefault="00A24334" w:rsidP="00A24334">
      <w:pPr>
        <w:ind w:firstLine="360"/>
        <w:rPr>
          <w:b/>
          <w:bCs/>
        </w:rPr>
      </w:pPr>
    </w:p>
    <w:p w14:paraId="0CBE3886" w14:textId="396601AC" w:rsidR="00A24334" w:rsidRPr="00CD2A6F" w:rsidRDefault="009B0619" w:rsidP="00A24334">
      <w:pPr>
        <w:pStyle w:val="Akapitzlist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A24334" w:rsidRPr="00CD2A6F">
        <w:rPr>
          <w:b/>
          <w:bCs/>
          <w:sz w:val="28"/>
          <w:szCs w:val="28"/>
        </w:rPr>
        <w:t>oświadcza</w:t>
      </w:r>
      <w:r w:rsidR="00775D12" w:rsidRPr="00CD2A6F">
        <w:rPr>
          <w:b/>
          <w:bCs/>
          <w:sz w:val="28"/>
          <w:szCs w:val="28"/>
        </w:rPr>
        <w:t xml:space="preserve"> ze strony innego dziecka </w:t>
      </w:r>
      <w:r w:rsidR="00A24334" w:rsidRPr="00CD2A6F">
        <w:rPr>
          <w:b/>
          <w:bCs/>
          <w:sz w:val="28"/>
          <w:szCs w:val="28"/>
        </w:rPr>
        <w:t xml:space="preserve"> przemocy z uszczerbkiem na zdrowiu, wykorzystania seksualnego lub/i zagrożone jest jego życie:</w:t>
      </w:r>
    </w:p>
    <w:p w14:paraId="788B1E47" w14:textId="5FB3D324" w:rsidR="00A24334" w:rsidRDefault="009B0619" w:rsidP="00A24334">
      <w:pPr>
        <w:pStyle w:val="Akapitzlist"/>
        <w:numPr>
          <w:ilvl w:val="0"/>
          <w:numId w:val="2"/>
        </w:numPr>
      </w:pPr>
      <w:r>
        <w:t>z</w:t>
      </w:r>
      <w:r w:rsidR="00A24334">
        <w:t>adbaj o bezpieczeństwo dziecka i odseparuj je od osoby podejrzanej o krzywdzenie</w:t>
      </w:r>
    </w:p>
    <w:p w14:paraId="32C5FD17" w14:textId="7CF03807" w:rsidR="00A24334" w:rsidRDefault="009B0619" w:rsidP="00A24334">
      <w:pPr>
        <w:pStyle w:val="Akapitzlist"/>
        <w:numPr>
          <w:ilvl w:val="0"/>
          <w:numId w:val="2"/>
        </w:numPr>
      </w:pPr>
      <w:r>
        <w:t>p</w:t>
      </w:r>
      <w:r w:rsidR="00A24334">
        <w:t>owiadom policję pod nr 112 lub 997</w:t>
      </w:r>
    </w:p>
    <w:p w14:paraId="0D47EEE7" w14:textId="3D7BB685" w:rsidR="002F6B3C" w:rsidRDefault="009B0619" w:rsidP="009D737A">
      <w:pPr>
        <w:pStyle w:val="Akapitzlist"/>
        <w:numPr>
          <w:ilvl w:val="0"/>
          <w:numId w:val="2"/>
        </w:numPr>
      </w:pPr>
      <w:r>
        <w:t>p</w:t>
      </w:r>
      <w:r w:rsidR="002F6B3C">
        <w:t>owiadom rodziców/opiekunów obojga</w:t>
      </w:r>
      <w:r w:rsidR="009D737A">
        <w:t xml:space="preserve"> </w:t>
      </w:r>
      <w:r w:rsidR="002F6B3C">
        <w:t xml:space="preserve"> dziec</w:t>
      </w:r>
      <w:r w:rsidR="009D737A">
        <w:t>i</w:t>
      </w:r>
    </w:p>
    <w:p w14:paraId="708B272E" w14:textId="363D1FF5" w:rsidR="00A24334" w:rsidRDefault="009B0619" w:rsidP="00A24334">
      <w:pPr>
        <w:pStyle w:val="Akapitzlist"/>
        <w:numPr>
          <w:ilvl w:val="0"/>
          <w:numId w:val="2"/>
        </w:numPr>
      </w:pPr>
      <w:r>
        <w:t>p</w:t>
      </w:r>
      <w:r w:rsidR="00A24334">
        <w:t>owiadom przełożonego</w:t>
      </w:r>
    </w:p>
    <w:p w14:paraId="256B0906" w14:textId="77777777" w:rsidR="00A24334" w:rsidRDefault="00A24334" w:rsidP="00A24334">
      <w:pPr>
        <w:pStyle w:val="Akapitzlist"/>
      </w:pPr>
    </w:p>
    <w:p w14:paraId="4AB42E50" w14:textId="77777777" w:rsidR="00256797" w:rsidRDefault="00256797" w:rsidP="00A24334">
      <w:pPr>
        <w:pStyle w:val="Akapitzlist"/>
      </w:pPr>
    </w:p>
    <w:p w14:paraId="3E00A269" w14:textId="50C3E132" w:rsidR="00367D0A" w:rsidRPr="00CD2A6F" w:rsidRDefault="009B0619" w:rsidP="00CD2A6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9D737A" w:rsidRPr="00CD2A6F">
        <w:rPr>
          <w:b/>
          <w:bCs/>
          <w:sz w:val="28"/>
          <w:szCs w:val="28"/>
        </w:rPr>
        <w:t xml:space="preserve">oznaje innej formy krzywdzenia </w:t>
      </w:r>
      <w:r w:rsidR="00367D0A" w:rsidRPr="00CD2A6F">
        <w:rPr>
          <w:b/>
          <w:bCs/>
          <w:sz w:val="28"/>
          <w:szCs w:val="28"/>
        </w:rPr>
        <w:t>niż popełnienie przestępstwa na jego szkodę, ze strony innego dziecka:</w:t>
      </w:r>
    </w:p>
    <w:p w14:paraId="11EE9F88" w14:textId="2E943576" w:rsidR="00A24334" w:rsidRDefault="009B0619" w:rsidP="00A24334">
      <w:pPr>
        <w:pStyle w:val="Akapitzlist"/>
        <w:numPr>
          <w:ilvl w:val="0"/>
          <w:numId w:val="3"/>
        </w:numPr>
      </w:pPr>
      <w:r>
        <w:t>z</w:t>
      </w:r>
      <w:r w:rsidR="00A24334">
        <w:t>adbaj o bezpieczeństwo dziecka i odseparuj je od osoby podejrzanej o krzywdzenie</w:t>
      </w:r>
    </w:p>
    <w:p w14:paraId="0A6AF269" w14:textId="03953175" w:rsidR="00A24334" w:rsidRDefault="009B0619" w:rsidP="00A24334">
      <w:pPr>
        <w:pStyle w:val="Akapitzlist"/>
        <w:numPr>
          <w:ilvl w:val="0"/>
          <w:numId w:val="3"/>
        </w:numPr>
      </w:pPr>
      <w:r>
        <w:t>p</w:t>
      </w:r>
      <w:r w:rsidR="00A24334">
        <w:t>owiadom rodzic</w:t>
      </w:r>
      <w:r w:rsidR="00FB3B8E">
        <w:t>ów</w:t>
      </w:r>
      <w:r w:rsidR="00A24334">
        <w:t>/opiekun</w:t>
      </w:r>
      <w:r w:rsidR="00FB3B8E">
        <w:t>ów obojga dzieci</w:t>
      </w:r>
    </w:p>
    <w:p w14:paraId="43E25CFE" w14:textId="0933FA5A" w:rsidR="00A24334" w:rsidRDefault="009B0619" w:rsidP="00A24334">
      <w:pPr>
        <w:pStyle w:val="Akapitzlist"/>
        <w:numPr>
          <w:ilvl w:val="0"/>
          <w:numId w:val="3"/>
        </w:numPr>
      </w:pPr>
      <w:r>
        <w:t>n</w:t>
      </w:r>
      <w:r w:rsidR="00D008E2">
        <w:t>ależy wystąpić do sądu rodzinnego właściwego ze względu na zamieszkanie dziecka</w:t>
      </w:r>
      <w:r w:rsidR="009E2D5A">
        <w:t xml:space="preserve"> o wgląd w sytuację dziecka krzywdzącego</w:t>
      </w:r>
      <w:r>
        <w:t>.</w:t>
      </w:r>
    </w:p>
    <w:p w14:paraId="5E16549D" w14:textId="77777777" w:rsidR="00A24334" w:rsidRDefault="00A24334" w:rsidP="00A24334">
      <w:pPr>
        <w:pStyle w:val="Akapitzlist"/>
      </w:pPr>
    </w:p>
    <w:p w14:paraId="1BFFBFBA" w14:textId="77777777" w:rsidR="00A24334" w:rsidRDefault="00A24334" w:rsidP="00A24334"/>
    <w:p w14:paraId="5BB93156" w14:textId="77777777" w:rsidR="009B0007" w:rsidRDefault="009B0007"/>
    <w:sectPr w:rsidR="009B0007" w:rsidSect="00A07B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811A02" w14:textId="77777777" w:rsidR="0007336C" w:rsidRDefault="0007336C" w:rsidP="00CD2A6F">
      <w:pPr>
        <w:spacing w:after="0" w:line="240" w:lineRule="auto"/>
      </w:pPr>
      <w:r>
        <w:separator/>
      </w:r>
    </w:p>
  </w:endnote>
  <w:endnote w:type="continuationSeparator" w:id="0">
    <w:p w14:paraId="5F9D450D" w14:textId="77777777" w:rsidR="0007336C" w:rsidRDefault="0007336C" w:rsidP="00CD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D55BB" w14:textId="014C3BAC" w:rsidR="00CD2A6F" w:rsidRPr="007F3EF7" w:rsidRDefault="00CD2A6F" w:rsidP="00CD2A6F">
    <w:pPr>
      <w:pStyle w:val="Stopka"/>
      <w:jc w:val="center"/>
      <w:rPr>
        <w:sz w:val="18"/>
        <w:szCs w:val="18"/>
      </w:rPr>
    </w:pPr>
    <w:r w:rsidRPr="007F3EF7">
      <w:rPr>
        <w:sz w:val="18"/>
        <w:szCs w:val="18"/>
      </w:rPr>
      <w:t>Jaworskie Centrum Medyczne Sp. z o.o.</w:t>
    </w:r>
  </w:p>
  <w:p w14:paraId="7E4345C8" w14:textId="147B038F" w:rsidR="00CD2A6F" w:rsidRPr="00CD2A6F" w:rsidRDefault="00CD2A6F" w:rsidP="00CD2A6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2ADBC" w14:textId="77777777" w:rsidR="0007336C" w:rsidRDefault="0007336C" w:rsidP="00CD2A6F">
      <w:pPr>
        <w:spacing w:after="0" w:line="240" w:lineRule="auto"/>
      </w:pPr>
      <w:r>
        <w:separator/>
      </w:r>
    </w:p>
  </w:footnote>
  <w:footnote w:type="continuationSeparator" w:id="0">
    <w:p w14:paraId="0FF177F9" w14:textId="77777777" w:rsidR="0007336C" w:rsidRDefault="0007336C" w:rsidP="00CD2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B63F8" w14:textId="074C9A19" w:rsidR="00CD2A6F" w:rsidRPr="007F3EF7" w:rsidRDefault="007F3EF7">
    <w:pPr>
      <w:pStyle w:val="Nagwek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256797">
      <w:rPr>
        <w:sz w:val="16"/>
        <w:szCs w:val="16"/>
      </w:rPr>
      <w:t>Załącznik nr 1</w:t>
    </w:r>
    <w:r w:rsidR="00256797">
      <w:rPr>
        <w:sz w:val="16"/>
        <w:szCs w:val="16"/>
      </w:rPr>
      <w:t>2</w:t>
    </w:r>
    <w:r w:rsidR="00256797">
      <w:rPr>
        <w:sz w:val="16"/>
        <w:szCs w:val="16"/>
      </w:rPr>
      <w:t xml:space="preserve"> do SOD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3F40"/>
    <w:multiLevelType w:val="hybridMultilevel"/>
    <w:tmpl w:val="6D3ADA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E05"/>
    <w:multiLevelType w:val="hybridMultilevel"/>
    <w:tmpl w:val="32788BE8"/>
    <w:lvl w:ilvl="0" w:tplc="E8F6B0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B3FE0"/>
    <w:multiLevelType w:val="hybridMultilevel"/>
    <w:tmpl w:val="8BE2D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44407"/>
    <w:multiLevelType w:val="hybridMultilevel"/>
    <w:tmpl w:val="15D26E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166699">
    <w:abstractNumId w:val="1"/>
  </w:num>
  <w:num w:numId="2" w16cid:durableId="783425658">
    <w:abstractNumId w:val="2"/>
  </w:num>
  <w:num w:numId="3" w16cid:durableId="852181846">
    <w:abstractNumId w:val="0"/>
  </w:num>
  <w:num w:numId="4" w16cid:durableId="1980957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0B"/>
    <w:rsid w:val="0007336C"/>
    <w:rsid w:val="00125F86"/>
    <w:rsid w:val="002050D6"/>
    <w:rsid w:val="00256797"/>
    <w:rsid w:val="002F6B3C"/>
    <w:rsid w:val="00367D0A"/>
    <w:rsid w:val="007516F2"/>
    <w:rsid w:val="00775D12"/>
    <w:rsid w:val="00782DB6"/>
    <w:rsid w:val="007F3EF7"/>
    <w:rsid w:val="009B0007"/>
    <w:rsid w:val="009B0619"/>
    <w:rsid w:val="009D737A"/>
    <w:rsid w:val="009E2D5A"/>
    <w:rsid w:val="00A07B82"/>
    <w:rsid w:val="00A24334"/>
    <w:rsid w:val="00A5150B"/>
    <w:rsid w:val="00CD2A6F"/>
    <w:rsid w:val="00D008E2"/>
    <w:rsid w:val="00E63C2A"/>
    <w:rsid w:val="00EC2A61"/>
    <w:rsid w:val="00FB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1C70"/>
  <w15:chartTrackingRefBased/>
  <w15:docId w15:val="{444FAF73-542F-4890-B1A6-916085E3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3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A6F"/>
  </w:style>
  <w:style w:type="paragraph" w:styleId="Stopka">
    <w:name w:val="footer"/>
    <w:basedOn w:val="Normalny"/>
    <w:link w:val="StopkaZnak"/>
    <w:uiPriority w:val="99"/>
    <w:unhideWhenUsed/>
    <w:rsid w:val="00CD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Pisulska</dc:creator>
  <cp:keywords/>
  <dc:description/>
  <cp:lastModifiedBy>Agnieszka Pisulska</cp:lastModifiedBy>
  <cp:revision>14</cp:revision>
  <cp:lastPrinted>2024-08-14T09:46:00Z</cp:lastPrinted>
  <dcterms:created xsi:type="dcterms:W3CDTF">2024-03-20T11:47:00Z</dcterms:created>
  <dcterms:modified xsi:type="dcterms:W3CDTF">2024-08-14T09:46:00Z</dcterms:modified>
</cp:coreProperties>
</file>